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关于延期举行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2022年双流区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第二届航空服务专业技能大赛的通知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各中等职业学校：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鉴于近期成都市新冠肺炎疫情趋于严重，依据成都市双流区疫情防控要求，为确保参赛师生的健康安全和活动效果，经研究决定，原定于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2022年11月29日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在四川省双流建设职业技术学校举行的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2022年双流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区第二届航空服务专业技能大赛将延期举行，具体举行时间另行通知。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为本次延期给大家带来的不便深表歉意，我们将密切关注疫情发展动态，全力做好比赛举办的后续相关工作，在疫情允许条件下尽快开展此次比赛，请各参赛学校组织学生继续做好备赛工作。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双流区教育科学研究院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2022年11月22日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OTNjMmViNWRkMWU5YThmMDJiMzc3NjhjZWRiZGEifQ=="/>
  </w:docVars>
  <w:rsids>
    <w:rsidRoot w:val="24A52282"/>
    <w:rsid w:val="0A793B80"/>
    <w:rsid w:val="14EA21E5"/>
    <w:rsid w:val="24A52282"/>
    <w:rsid w:val="37EE2714"/>
    <w:rsid w:val="496D1AE0"/>
    <w:rsid w:val="57D87E95"/>
    <w:rsid w:val="590879D1"/>
    <w:rsid w:val="5ED62396"/>
    <w:rsid w:val="61CE6791"/>
    <w:rsid w:val="656767D3"/>
    <w:rsid w:val="73B8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方正仿宋_GBK" w:asciiTheme="minorAscii" w:hAnsiTheme="minorAscii" w:eastAsiaTheme="minorEastAsia"/>
      <w:kern w:val="2"/>
      <w:sz w:val="21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5">
    <w:name w:val="公文标题"/>
    <w:basedOn w:val="1"/>
    <w:next w:val="2"/>
    <w:qFormat/>
    <w:uiPriority w:val="0"/>
    <w:pPr>
      <w:jc w:val="center"/>
    </w:pPr>
    <w:rPr>
      <w:rFonts w:ascii="Times New Roman" w:hAnsi="Times New Roman" w:cs="方正小标宋简体" w:eastAsiaTheme="majorEastAsia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269</Characters>
  <Lines>0</Lines>
  <Paragraphs>0</Paragraphs>
  <TotalTime>14</TotalTime>
  <ScaleCrop>false</ScaleCrop>
  <LinksUpToDate>false</LinksUpToDate>
  <CharactersWithSpaces>269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2022-11-22T07:20:00Z</dcterms:created>
  <dc:creator>噜噜和安安</dc:creator>
  <cp:lastModifiedBy>WPS_1475919992</cp:lastModifiedBy>
  <dcterms:modified xsi:type="dcterms:W3CDTF">2022-11-22T07:56:13Z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44E84AA209814E7CAA1D084093730F91</vt:lpwstr>
  </property>
</Properties>
</file>